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733C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468B06E" wp14:editId="7F454CF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676683CF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62DB932F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1CAA5D00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14:paraId="4EBE8431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7DE238AB" w14:textId="77777777"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14:paraId="6AA4F566" w14:textId="77777777" w:rsidR="0017393B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  <w:r w:rsidR="006223B9">
        <w:rPr>
          <w:b/>
          <w:sz w:val="28"/>
          <w:szCs w:val="28"/>
        </w:rPr>
        <w:t xml:space="preserve"> к</w:t>
      </w:r>
      <w:r w:rsidR="0074537E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55673EDE" w14:textId="145C43B2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«Об исполнении бюджета </w:t>
      </w:r>
      <w:r w:rsidR="00F8447F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>района за 20</w:t>
      </w:r>
      <w:r w:rsidR="00F8447F">
        <w:rPr>
          <w:b/>
          <w:sz w:val="28"/>
          <w:szCs w:val="28"/>
        </w:rPr>
        <w:t>2</w:t>
      </w:r>
      <w:r w:rsidR="007464AE">
        <w:rPr>
          <w:b/>
          <w:sz w:val="28"/>
          <w:szCs w:val="28"/>
        </w:rPr>
        <w:t>4</w:t>
      </w:r>
      <w:r w:rsidRPr="00C261D7">
        <w:rPr>
          <w:b/>
          <w:sz w:val="28"/>
          <w:szCs w:val="28"/>
        </w:rPr>
        <w:t xml:space="preserve"> год»</w:t>
      </w:r>
    </w:p>
    <w:p w14:paraId="74E3AB4E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5D2FB550" w14:textId="2B69939F"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>б исполнении бюджета</w:t>
      </w:r>
      <w:r w:rsidR="00F8447F">
        <w:rPr>
          <w:sz w:val="28"/>
          <w:szCs w:val="28"/>
        </w:rPr>
        <w:t xml:space="preserve"> Нижневартовского</w:t>
      </w:r>
      <w:r w:rsidRPr="00E30F8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74537E">
        <w:rPr>
          <w:sz w:val="28"/>
          <w:szCs w:val="28"/>
        </w:rPr>
        <w:t xml:space="preserve"> </w:t>
      </w:r>
      <w:r w:rsidRPr="00E30F8E">
        <w:rPr>
          <w:sz w:val="28"/>
          <w:szCs w:val="28"/>
        </w:rPr>
        <w:t xml:space="preserve">составлен </w:t>
      </w:r>
      <w:proofErr w:type="gramStart"/>
      <w:r w:rsidR="0049176C">
        <w:rPr>
          <w:sz w:val="28"/>
          <w:szCs w:val="28"/>
        </w:rPr>
        <w:t>согласно положений</w:t>
      </w:r>
      <w:proofErr w:type="gramEnd"/>
      <w:r w:rsidR="0074537E">
        <w:rPr>
          <w:sz w:val="28"/>
          <w:szCs w:val="28"/>
        </w:rPr>
        <w:t xml:space="preserve"> </w:t>
      </w:r>
      <w:r w:rsidR="0049176C">
        <w:rPr>
          <w:sz w:val="28"/>
          <w:szCs w:val="28"/>
        </w:rPr>
        <w:t>с</w:t>
      </w:r>
      <w:r w:rsidR="00F8447F">
        <w:rPr>
          <w:rFonts w:eastAsiaTheme="minorHAnsi"/>
          <w:sz w:val="28"/>
          <w:szCs w:val="28"/>
          <w:lang w:eastAsia="en-US"/>
        </w:rPr>
        <w:t>татьи 264.6</w:t>
      </w:r>
      <w:r w:rsidR="0049176C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статьи 4</w:t>
      </w:r>
      <w:r w:rsidR="0074537E">
        <w:rPr>
          <w:rFonts w:eastAsiaTheme="minorHAnsi"/>
          <w:sz w:val="28"/>
          <w:szCs w:val="28"/>
          <w:lang w:eastAsia="en-US"/>
        </w:rPr>
        <w:t>4</w:t>
      </w:r>
      <w:r w:rsidR="0049176C">
        <w:rPr>
          <w:rFonts w:eastAsiaTheme="minorHAnsi"/>
          <w:sz w:val="28"/>
          <w:szCs w:val="28"/>
          <w:lang w:eastAsia="en-US"/>
        </w:rPr>
        <w:t xml:space="preserve"> Устава района, </w:t>
      </w:r>
      <w:r w:rsidRPr="00E30F8E">
        <w:rPr>
          <w:sz w:val="28"/>
          <w:szCs w:val="28"/>
        </w:rPr>
        <w:t>решения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>цесса в Нижневартов</w:t>
      </w:r>
      <w:r w:rsidR="0049176C">
        <w:rPr>
          <w:sz w:val="28"/>
          <w:szCs w:val="28"/>
        </w:rPr>
        <w:t>ском районе».</w:t>
      </w:r>
    </w:p>
    <w:p w14:paraId="0A4BA026" w14:textId="5A52239B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утверждается отче</w:t>
      </w:r>
      <w:r w:rsidR="00B67258">
        <w:rPr>
          <w:sz w:val="28"/>
          <w:szCs w:val="28"/>
        </w:rPr>
        <w:t xml:space="preserve">т об исполнении бюджета </w:t>
      </w:r>
      <w:r w:rsidR="00F8447F">
        <w:rPr>
          <w:sz w:val="28"/>
          <w:szCs w:val="28"/>
        </w:rPr>
        <w:t xml:space="preserve">Нижневартовского </w:t>
      </w:r>
      <w:r w:rsidR="00B6725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>
        <w:rPr>
          <w:sz w:val="28"/>
          <w:szCs w:val="28"/>
        </w:rPr>
        <w:t xml:space="preserve"> год с указанием общего объема доходов </w:t>
      </w:r>
      <w:r w:rsidR="00D17128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>в сумме</w:t>
      </w:r>
      <w:r w:rsidR="00BF5617">
        <w:rPr>
          <w:sz w:val="28"/>
          <w:szCs w:val="28"/>
        </w:rPr>
        <w:t xml:space="preserve"> </w:t>
      </w:r>
      <w:r w:rsidR="00F7463A" w:rsidRPr="00230EBB">
        <w:rPr>
          <w:sz w:val="28"/>
          <w:szCs w:val="28"/>
        </w:rPr>
        <w:t>7 875 989,3</w:t>
      </w:r>
      <w:r w:rsidR="00BF5617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расходов </w:t>
      </w:r>
      <w:r w:rsidR="00D17128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F7463A">
        <w:rPr>
          <w:sz w:val="28"/>
          <w:szCs w:val="28"/>
        </w:rPr>
        <w:t xml:space="preserve">            </w:t>
      </w:r>
      <w:r w:rsidR="00F7463A" w:rsidRPr="00230EBB">
        <w:rPr>
          <w:sz w:val="28"/>
          <w:szCs w:val="28"/>
        </w:rPr>
        <w:t>6</w:t>
      </w:r>
      <w:r w:rsidR="00F7463A">
        <w:rPr>
          <w:sz w:val="28"/>
          <w:szCs w:val="28"/>
        </w:rPr>
        <w:t xml:space="preserve"> </w:t>
      </w:r>
      <w:r w:rsidR="00F7463A" w:rsidRPr="00230EBB">
        <w:rPr>
          <w:sz w:val="28"/>
          <w:szCs w:val="28"/>
        </w:rPr>
        <w:t>814</w:t>
      </w:r>
      <w:r w:rsidR="00F7463A">
        <w:rPr>
          <w:sz w:val="28"/>
          <w:szCs w:val="28"/>
        </w:rPr>
        <w:t> </w:t>
      </w:r>
      <w:r w:rsidR="00F7463A" w:rsidRPr="00230EBB">
        <w:rPr>
          <w:sz w:val="28"/>
          <w:szCs w:val="28"/>
        </w:rPr>
        <w:t>16</w:t>
      </w:r>
      <w:r w:rsidR="00F7463A">
        <w:rPr>
          <w:sz w:val="28"/>
          <w:szCs w:val="28"/>
        </w:rPr>
        <w:t>6,0</w:t>
      </w:r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 </w:t>
      </w:r>
      <w:r w:rsidR="00521749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бюджета района в сумме </w:t>
      </w:r>
      <w:r w:rsidR="00F7463A">
        <w:rPr>
          <w:sz w:val="28"/>
          <w:szCs w:val="28"/>
        </w:rPr>
        <w:t>1 061 823,3</w:t>
      </w:r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124B7C5E" w14:textId="5279A5FC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Отдельными приложениями к решению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>
        <w:rPr>
          <w:sz w:val="28"/>
          <w:szCs w:val="28"/>
        </w:rPr>
        <w:t xml:space="preserve"> год утверждаются показатели:</w:t>
      </w:r>
    </w:p>
    <w:p w14:paraId="74EEDC37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по кодам классификации доходов бюджетов;</w:t>
      </w:r>
    </w:p>
    <w:p w14:paraId="0A83216B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в разрезе разделов и подразделов классификации расходов бюджетов;</w:t>
      </w:r>
    </w:p>
    <w:p w14:paraId="63A5CE06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по ведомстве</w:t>
      </w:r>
      <w:r w:rsidR="008C4880">
        <w:rPr>
          <w:sz w:val="28"/>
          <w:szCs w:val="28"/>
        </w:rPr>
        <w:t>нной структуре расходов бюджета;</w:t>
      </w:r>
    </w:p>
    <w:p w14:paraId="6ADDB94F" w14:textId="77777777" w:rsidR="008C4880" w:rsidRDefault="008C4880" w:rsidP="008C488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14:paraId="571AF293" w14:textId="1259E06A" w:rsidR="00F022D8" w:rsidRDefault="006B0BCF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р</w:t>
      </w:r>
      <w:r w:rsidR="00C261D7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об исполнении бюджета</w:t>
      </w:r>
      <w:r w:rsidR="00A049A8">
        <w:rPr>
          <w:sz w:val="28"/>
          <w:szCs w:val="28"/>
        </w:rPr>
        <w:t xml:space="preserve"> </w:t>
      </w:r>
      <w:r w:rsidR="001B2D2B">
        <w:rPr>
          <w:sz w:val="28"/>
          <w:szCs w:val="28"/>
        </w:rPr>
        <w:t xml:space="preserve">Нижневартовского </w:t>
      </w:r>
      <w:r w:rsidR="00A049A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 xml:space="preserve">4 </w:t>
      </w:r>
      <w:r w:rsidR="00A049A8">
        <w:rPr>
          <w:sz w:val="28"/>
          <w:szCs w:val="28"/>
        </w:rPr>
        <w:t>год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</w:t>
      </w:r>
      <w:r w:rsidR="00F022D8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="00F022D8">
        <w:rPr>
          <w:sz w:val="28"/>
          <w:szCs w:val="28"/>
        </w:rPr>
        <w:t>:</w:t>
      </w:r>
    </w:p>
    <w:p w14:paraId="3FD8DA61" w14:textId="1764020C" w:rsidR="00F022D8" w:rsidRPr="00F022D8" w:rsidRDefault="00FD0F2D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022D8" w:rsidRPr="00F022D8">
        <w:rPr>
          <w:sz w:val="28"/>
          <w:szCs w:val="28"/>
        </w:rPr>
        <w:t>тоги социально-экономического развития Нижневартовского района за 20</w:t>
      </w:r>
      <w:r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="00F022D8" w:rsidRPr="00F022D8">
        <w:rPr>
          <w:sz w:val="28"/>
          <w:szCs w:val="28"/>
        </w:rPr>
        <w:t xml:space="preserve"> год;</w:t>
      </w:r>
    </w:p>
    <w:p w14:paraId="7D3E8111" w14:textId="489DC927" w:rsidR="00F022D8" w:rsidRPr="00F022D8" w:rsidRDefault="00F022D8" w:rsidP="00F022D8">
      <w:pPr>
        <w:pStyle w:val="a5"/>
        <w:spacing w:line="276" w:lineRule="auto"/>
        <w:ind w:firstLine="851"/>
        <w:jc w:val="both"/>
        <w:rPr>
          <w:b w:val="0"/>
          <w:szCs w:val="28"/>
        </w:rPr>
      </w:pPr>
      <w:r w:rsidRPr="00F022D8">
        <w:rPr>
          <w:b w:val="0"/>
          <w:szCs w:val="28"/>
        </w:rPr>
        <w:t>отчет об использовании бюджетных ассигнований резервного фонда администрации района за 20</w:t>
      </w:r>
      <w:r w:rsidR="00FD0F2D">
        <w:rPr>
          <w:b w:val="0"/>
          <w:szCs w:val="28"/>
        </w:rPr>
        <w:t>2</w:t>
      </w:r>
      <w:r w:rsidR="00F7463A">
        <w:rPr>
          <w:b w:val="0"/>
          <w:szCs w:val="28"/>
        </w:rPr>
        <w:t>4</w:t>
      </w:r>
      <w:r w:rsidRPr="00F022D8">
        <w:rPr>
          <w:b w:val="0"/>
          <w:szCs w:val="28"/>
        </w:rPr>
        <w:t xml:space="preserve"> год;</w:t>
      </w:r>
    </w:p>
    <w:p w14:paraId="61EA7477" w14:textId="315784B5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отчет об использовании бюджетных ассигнований дорожного фонда Нижневартовского района за 20</w:t>
      </w:r>
      <w:r w:rsidR="001B2D2B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7A82ECD7" w14:textId="3CA47F15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предоставлении и погашении бюджетных кредитов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0BC4FEBA" w14:textId="1F62AAE4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lastRenderedPageBreak/>
        <w:t>информация о предоставлении муниципальных гарантий Нижневартовского 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1F6CDA8C" w14:textId="4206E244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муниципальных внутренних заимствованиях Нижневартовского района по видам заимствований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2E08F072" w14:textId="55FB1F67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состоянии муниципального внутреннего долга Нижневартовского района на 01.01.20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года и на 31.12.20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года;</w:t>
      </w:r>
    </w:p>
    <w:p w14:paraId="27FD191C" w14:textId="30C00BF6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бюджетная отчетность об исполнении консолидированного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33B91CE4" w14:textId="1CF751D0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информация о предоставлении межбюджетных трансфертов бюджетам городских и сельских поселений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год;</w:t>
      </w:r>
    </w:p>
    <w:p w14:paraId="5F9628DF" w14:textId="447DC5FD" w:rsidR="00F022D8" w:rsidRPr="00F022D8" w:rsidRDefault="00F022D8" w:rsidP="00F022D8">
      <w:pPr>
        <w:pStyle w:val="a7"/>
        <w:widowControl w:val="0"/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пояснительная записка к отчету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F7463A">
        <w:rPr>
          <w:sz w:val="28"/>
          <w:szCs w:val="28"/>
        </w:rPr>
        <w:t>4</w:t>
      </w:r>
      <w:r w:rsidRPr="00F022D8">
        <w:rPr>
          <w:sz w:val="28"/>
          <w:szCs w:val="28"/>
        </w:rPr>
        <w:t xml:space="preserve"> год с приложениями.</w:t>
      </w:r>
    </w:p>
    <w:p w14:paraId="1EAAEF3F" w14:textId="77777777" w:rsidR="00F022D8" w:rsidRPr="0027289F" w:rsidRDefault="00F022D8" w:rsidP="00F022D8">
      <w:pPr>
        <w:tabs>
          <w:tab w:val="left" w:pos="709"/>
        </w:tabs>
        <w:rPr>
          <w:bCs/>
          <w:lang w:eastAsia="en-US"/>
        </w:rPr>
      </w:pPr>
    </w:p>
    <w:p w14:paraId="1EA8FD82" w14:textId="77777777"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1231DA" w14:textId="7356E984" w:rsidR="006B0BCF" w:rsidRDefault="00F7463A" w:rsidP="00F7463A">
      <w:pPr>
        <w:pStyle w:val="ConsPlusNormal"/>
        <w:tabs>
          <w:tab w:val="left" w:pos="7371"/>
        </w:tabs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Т.П. Феоктистова</w:t>
      </w:r>
    </w:p>
    <w:p w14:paraId="590F58ED" w14:textId="77777777" w:rsidR="000524F8" w:rsidRDefault="000524F8" w:rsidP="00C261D7">
      <w:pPr>
        <w:jc w:val="both"/>
        <w:rPr>
          <w:sz w:val="20"/>
        </w:rPr>
      </w:pPr>
    </w:p>
    <w:p w14:paraId="1E0707B5" w14:textId="77777777" w:rsidR="005F66E9" w:rsidRDefault="005F66E9" w:rsidP="00C261D7">
      <w:pPr>
        <w:jc w:val="both"/>
        <w:rPr>
          <w:sz w:val="20"/>
        </w:rPr>
      </w:pPr>
    </w:p>
    <w:p w14:paraId="3CD3690B" w14:textId="484B2F79" w:rsidR="00A049A8" w:rsidRDefault="005F66E9" w:rsidP="00C261D7">
      <w:pPr>
        <w:jc w:val="both"/>
        <w:rPr>
          <w:sz w:val="20"/>
        </w:rPr>
      </w:pPr>
      <w:r>
        <w:rPr>
          <w:sz w:val="20"/>
        </w:rPr>
        <w:t>С.А. Вандрей</w:t>
      </w:r>
      <w:r w:rsidR="00A049A8">
        <w:rPr>
          <w:sz w:val="20"/>
        </w:rPr>
        <w:t xml:space="preserve"> </w:t>
      </w:r>
    </w:p>
    <w:p w14:paraId="1571A8E2" w14:textId="11083B2A"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</w:t>
      </w:r>
      <w:r w:rsidR="005F66E9">
        <w:rPr>
          <w:sz w:val="20"/>
        </w:rPr>
        <w:t>6</w:t>
      </w:r>
      <w:r>
        <w:rPr>
          <w:sz w:val="20"/>
        </w:rPr>
        <w:t xml:space="preserve"> </w:t>
      </w:r>
      <w:r w:rsidR="005F66E9">
        <w:rPr>
          <w:sz w:val="20"/>
        </w:rPr>
        <w:t>52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2967306">
    <w:abstractNumId w:val="2"/>
  </w:num>
  <w:num w:numId="2" w16cid:durableId="332227432">
    <w:abstractNumId w:val="1"/>
  </w:num>
  <w:num w:numId="3" w16cid:durableId="1582063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B2D2B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7C1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30549"/>
    <w:rsid w:val="004431DD"/>
    <w:rsid w:val="004453AA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1749"/>
    <w:rsid w:val="0052549E"/>
    <w:rsid w:val="0054524A"/>
    <w:rsid w:val="00547433"/>
    <w:rsid w:val="005506C7"/>
    <w:rsid w:val="00563E40"/>
    <w:rsid w:val="00573E65"/>
    <w:rsid w:val="0058206A"/>
    <w:rsid w:val="005833AE"/>
    <w:rsid w:val="005844C9"/>
    <w:rsid w:val="00590F8E"/>
    <w:rsid w:val="00597039"/>
    <w:rsid w:val="005A6512"/>
    <w:rsid w:val="005B30E1"/>
    <w:rsid w:val="005C12C5"/>
    <w:rsid w:val="005D775D"/>
    <w:rsid w:val="005F66E9"/>
    <w:rsid w:val="00600AB2"/>
    <w:rsid w:val="00604FB6"/>
    <w:rsid w:val="00607DED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AB0"/>
    <w:rsid w:val="007111AD"/>
    <w:rsid w:val="00711900"/>
    <w:rsid w:val="00711D96"/>
    <w:rsid w:val="0071432F"/>
    <w:rsid w:val="00714BB9"/>
    <w:rsid w:val="00714E44"/>
    <w:rsid w:val="007237E4"/>
    <w:rsid w:val="00725FA6"/>
    <w:rsid w:val="00727E9A"/>
    <w:rsid w:val="00736539"/>
    <w:rsid w:val="00740F29"/>
    <w:rsid w:val="0074537E"/>
    <w:rsid w:val="0074638A"/>
    <w:rsid w:val="007464AE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488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049A8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873CE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24C03"/>
    <w:rsid w:val="00B30D35"/>
    <w:rsid w:val="00B40A8E"/>
    <w:rsid w:val="00B437B7"/>
    <w:rsid w:val="00B514E2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BF5617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17128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DF2BB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EF7ED8"/>
    <w:rsid w:val="00F0058A"/>
    <w:rsid w:val="00F00E70"/>
    <w:rsid w:val="00F022D8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7463A"/>
    <w:rsid w:val="00F8447F"/>
    <w:rsid w:val="00F92367"/>
    <w:rsid w:val="00FA7CB5"/>
    <w:rsid w:val="00FA7E48"/>
    <w:rsid w:val="00FB0F39"/>
    <w:rsid w:val="00FC33C1"/>
    <w:rsid w:val="00FD0F2D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1B697C"/>
  <w15:docId w15:val="{77A5B79D-8A65-4F26-8F70-884A6672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3BA6D-16AC-4FE1-959B-02BBBDA1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2683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40</cp:revision>
  <cp:lastPrinted>2024-03-07T06:52:00Z</cp:lastPrinted>
  <dcterms:created xsi:type="dcterms:W3CDTF">2016-01-29T04:41:00Z</dcterms:created>
  <dcterms:modified xsi:type="dcterms:W3CDTF">2025-02-24T09:29:00Z</dcterms:modified>
</cp:coreProperties>
</file>